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14" w:rsidRDefault="00002E14" w:rsidP="00002E14">
      <w:pPr>
        <w:jc w:val="right"/>
        <w:rPr>
          <w:rFonts w:ascii="Verdana" w:eastAsia="Times New Roman" w:hAnsi="Verdana" w:cs="Times New Roman"/>
          <w:color w:val="000000"/>
          <w:sz w:val="23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3"/>
        </w:rPr>
        <w:t>Anexa</w:t>
      </w:r>
      <w:proofErr w:type="spellEnd"/>
      <w:r>
        <w:rPr>
          <w:rFonts w:ascii="Verdana" w:eastAsia="Times New Roman" w:hAnsi="Verdana" w:cs="Times New Roman"/>
          <w:color w:val="000000"/>
          <w:sz w:val="23"/>
        </w:rPr>
        <w:t xml:space="preserve"> nr.</w:t>
      </w:r>
      <w:proofErr w:type="gramEnd"/>
      <w:r>
        <w:rPr>
          <w:rFonts w:ascii="Verdana" w:eastAsia="Times New Roman" w:hAnsi="Verdana" w:cs="Times New Roman"/>
          <w:color w:val="000000"/>
          <w:sz w:val="23"/>
        </w:rPr>
        <w:t xml:space="preserve">  3</w:t>
      </w:r>
    </w:p>
    <w:p w:rsidR="00002E14" w:rsidRDefault="00002E14" w:rsidP="00002E14">
      <w:pPr>
        <w:jc w:val="right"/>
        <w:rPr>
          <w:rFonts w:ascii="Verdana" w:eastAsia="Times New Roman" w:hAnsi="Verdana" w:cs="Times New Roman"/>
          <w:color w:val="000000"/>
          <w:sz w:val="23"/>
        </w:rPr>
      </w:pPr>
    </w:p>
    <w:p w:rsidR="00002E14" w:rsidRDefault="00002E14" w:rsidP="00002E14">
      <w:pPr>
        <w:jc w:val="center"/>
        <w:rPr>
          <w:rFonts w:ascii="Verdana" w:eastAsia="Times New Roman" w:hAnsi="Verdana" w:cs="Times New Roman"/>
          <w:color w:val="000000"/>
          <w:sz w:val="23"/>
        </w:rPr>
      </w:pPr>
      <w:r w:rsidRPr="00002E14">
        <w:rPr>
          <w:rFonts w:ascii="Verdana" w:eastAsia="Times New Roman" w:hAnsi="Verdana" w:cs="Times New Roman"/>
          <w:color w:val="000000"/>
          <w:sz w:val="23"/>
        </w:rPr>
        <w:t>OPISUL ALFABETIC AL TITULARILOR DREPTURILOR REALE DE PROPRIETATE</w:t>
      </w:r>
      <w:proofErr w:type="gramStart"/>
      <w:r w:rsidRPr="00002E14">
        <w:rPr>
          <w:rFonts w:ascii="Verdana" w:eastAsia="Times New Roman" w:hAnsi="Verdana" w:cs="Times New Roman"/>
          <w:color w:val="000000"/>
          <w:sz w:val="23"/>
        </w:rPr>
        <w:t>,</w:t>
      </w:r>
      <w:proofErr w:type="gramEnd"/>
      <w:r w:rsidRPr="00002E14">
        <w:rPr>
          <w:rFonts w:ascii="Verdana" w:eastAsia="Times New Roman" w:hAnsi="Verdana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002E14">
        <w:rPr>
          <w:rFonts w:ascii="Verdana" w:eastAsia="Times New Roman" w:hAnsi="Verdana" w:cs="Times New Roman"/>
          <w:color w:val="000000"/>
          <w:sz w:val="23"/>
        </w:rPr>
        <w:t>AL POSESORILOR ȘI AL ALTOR DEȚINĂTORI</w:t>
      </w:r>
    </w:p>
    <w:p w:rsidR="00002E14" w:rsidRDefault="00002E14" w:rsidP="00002E14">
      <w:pPr>
        <w:rPr>
          <w:rFonts w:ascii="Verdana" w:eastAsia="Times New Roman" w:hAnsi="Verdana" w:cs="Times New Roman"/>
          <w:color w:val="000000"/>
          <w:sz w:val="23"/>
        </w:rPr>
      </w:pPr>
    </w:p>
    <w:p w:rsidR="00002E14" w:rsidRDefault="00002E14" w:rsidP="00002E14">
      <w:pPr>
        <w:rPr>
          <w:rFonts w:ascii="Verdana" w:eastAsia="Times New Roman" w:hAnsi="Verdana" w:cs="Times New Roman"/>
          <w:color w:val="000000"/>
          <w:sz w:val="23"/>
        </w:rPr>
      </w:pPr>
      <w:proofErr w:type="spellStart"/>
      <w:r w:rsidRPr="00002E14">
        <w:rPr>
          <w:rFonts w:ascii="Verdana" w:eastAsia="Times New Roman" w:hAnsi="Verdana" w:cs="Times New Roman"/>
          <w:color w:val="000000"/>
          <w:sz w:val="23"/>
        </w:rPr>
        <w:t>Județ</w:t>
      </w:r>
      <w:proofErr w:type="gramStart"/>
      <w:r w:rsidRPr="00002E14">
        <w:rPr>
          <w:rFonts w:ascii="Verdana" w:eastAsia="Times New Roman" w:hAnsi="Verdana" w:cs="Times New Roman"/>
          <w:color w:val="000000"/>
          <w:sz w:val="23"/>
        </w:rPr>
        <w:t>ul</w:t>
      </w:r>
      <w:proofErr w:type="spellEnd"/>
      <w:r w:rsidRPr="00002E14">
        <w:rPr>
          <w:rFonts w:ascii="Verdana" w:eastAsia="Times New Roman" w:hAnsi="Verdana" w:cs="Times New Roman"/>
          <w:color w:val="000000"/>
          <w:sz w:val="23"/>
        </w:rPr>
        <w:t xml:space="preserve"> ...........</w:t>
      </w:r>
      <w:proofErr w:type="gramEnd"/>
    </w:p>
    <w:p w:rsidR="00002E14" w:rsidRPr="00002E14" w:rsidRDefault="00002E14" w:rsidP="00002E14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2E14">
        <w:rPr>
          <w:rFonts w:ascii="Verdana" w:eastAsia="Times New Roman" w:hAnsi="Verdana" w:cs="Times New Roman"/>
          <w:color w:val="000000"/>
          <w:sz w:val="23"/>
        </w:rPr>
        <w:t>UAT ...........</w:t>
      </w:r>
      <w:proofErr w:type="gramEnd"/>
    </w:p>
    <w:tbl>
      <w:tblPr>
        <w:tblW w:w="141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"/>
        <w:gridCol w:w="3200"/>
        <w:gridCol w:w="1350"/>
        <w:gridCol w:w="1293"/>
        <w:gridCol w:w="592"/>
        <w:gridCol w:w="1149"/>
        <w:gridCol w:w="1429"/>
        <w:gridCol w:w="1625"/>
        <w:gridCol w:w="1544"/>
        <w:gridCol w:w="1563"/>
      </w:tblGrid>
      <w:tr w:rsidR="00002E14" w:rsidRPr="00002E14" w:rsidTr="00002E14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r w:rsidRPr="00002E14">
              <w:t xml:space="preserve">Nr. </w:t>
            </w:r>
            <w:proofErr w:type="spellStart"/>
            <w:r w:rsidRPr="00002E14">
              <w:t>crt</w:t>
            </w:r>
            <w:proofErr w:type="spellEnd"/>
            <w:r w:rsidRPr="00002E14">
              <w:t>.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proofErr w:type="spellStart"/>
            <w:r w:rsidRPr="00002E14">
              <w:t>Nume</w:t>
            </w:r>
            <w:proofErr w:type="spellEnd"/>
            <w:r>
              <w:t xml:space="preserve"> </w:t>
            </w:r>
            <w:r w:rsidRPr="00002E14">
              <w:t xml:space="preserve">/ </w:t>
            </w:r>
            <w:proofErr w:type="spellStart"/>
            <w:r w:rsidRPr="00002E14">
              <w:t>denumire</w:t>
            </w:r>
            <w:proofErr w:type="spellEnd"/>
            <w:r w:rsidRPr="00002E14">
              <w:t xml:space="preserve"> </w:t>
            </w:r>
            <w:proofErr w:type="spellStart"/>
            <w:r w:rsidRPr="00002E14">
              <w:t>deținător</w:t>
            </w:r>
            <w:proofErr w:type="spellEnd"/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r w:rsidRPr="00002E14">
              <w:t xml:space="preserve">Data </w:t>
            </w:r>
            <w:proofErr w:type="spellStart"/>
            <w:r w:rsidRPr="00002E14">
              <w:t>nașterii</w:t>
            </w:r>
            <w:proofErr w:type="spellEnd"/>
            <w:r w:rsidRPr="00002E14">
              <w:t xml:space="preserve"> / CUI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proofErr w:type="spellStart"/>
            <w:r w:rsidRPr="00002E14">
              <w:t>Identificator</w:t>
            </w:r>
            <w:proofErr w:type="spellEnd"/>
            <w:r>
              <w:t xml:space="preserve"> </w:t>
            </w:r>
            <w:r w:rsidRPr="00002E14">
              <w:t>*1)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proofErr w:type="spellStart"/>
            <w:r w:rsidRPr="00002E14">
              <w:t>Planșa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r w:rsidRPr="00002E14">
              <w:t>Sector cadastral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proofErr w:type="spellStart"/>
            <w:r w:rsidRPr="00002E14">
              <w:t>Adresa</w:t>
            </w:r>
            <w:proofErr w:type="spellEnd"/>
            <w:r w:rsidRPr="00002E14">
              <w:t xml:space="preserve"> </w:t>
            </w:r>
            <w:proofErr w:type="spellStart"/>
            <w:r w:rsidRPr="00002E14">
              <w:t>imobilului</w:t>
            </w:r>
            <w:proofErr w:type="spellEnd"/>
            <w:r>
              <w:t xml:space="preserve"> </w:t>
            </w:r>
            <w:r w:rsidRPr="00002E14">
              <w:t>*2)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proofErr w:type="spellStart"/>
            <w:r w:rsidRPr="00002E14">
              <w:t>Suprafața</w:t>
            </w:r>
            <w:proofErr w:type="spellEnd"/>
            <w:r w:rsidRPr="00002E14">
              <w:t xml:space="preserve"> </w:t>
            </w:r>
            <w:proofErr w:type="spellStart"/>
            <w:r w:rsidRPr="00002E14">
              <w:t>în</w:t>
            </w:r>
            <w:proofErr w:type="spellEnd"/>
            <w:r w:rsidRPr="00002E14">
              <w:t xml:space="preserve"> </w:t>
            </w:r>
            <w:proofErr w:type="spellStart"/>
            <w:r w:rsidRPr="00002E14">
              <w:t>proprietate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proofErr w:type="spellStart"/>
            <w:r w:rsidRPr="00002E14">
              <w:t>Suprafața</w:t>
            </w:r>
            <w:proofErr w:type="spellEnd"/>
            <w:r w:rsidRPr="00002E14">
              <w:t xml:space="preserve"> </w:t>
            </w:r>
            <w:proofErr w:type="spellStart"/>
            <w:r w:rsidRPr="00002E14">
              <w:t>în</w:t>
            </w:r>
            <w:proofErr w:type="spellEnd"/>
            <w:r w:rsidRPr="00002E14">
              <w:t xml:space="preserve"> </w:t>
            </w:r>
            <w:proofErr w:type="spellStart"/>
            <w:r w:rsidRPr="00002E14">
              <w:t>posesie</w:t>
            </w:r>
            <w:proofErr w:type="spellEnd"/>
            <w:r>
              <w:t xml:space="preserve"> </w:t>
            </w:r>
            <w:r w:rsidRPr="00002E14">
              <w:t>*3)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2E14" w:rsidRPr="00002E14" w:rsidRDefault="00002E14" w:rsidP="00002E14">
            <w:pPr>
              <w:pStyle w:val="NoSpacing"/>
              <w:jc w:val="center"/>
              <w:rPr>
                <w:szCs w:val="23"/>
              </w:rPr>
            </w:pPr>
            <w:proofErr w:type="spellStart"/>
            <w:r w:rsidRPr="00002E14">
              <w:t>Observații</w:t>
            </w:r>
            <w:proofErr w:type="spellEnd"/>
            <w:r w:rsidRPr="00002E14">
              <w:t xml:space="preserve"> </w:t>
            </w:r>
            <w:proofErr w:type="spellStart"/>
            <w:r w:rsidRPr="00002E14">
              <w:t>deținător</w:t>
            </w:r>
            <w:proofErr w:type="spellEnd"/>
            <w:r>
              <w:t xml:space="preserve"> </w:t>
            </w:r>
            <w:r w:rsidRPr="00002E14">
              <w:t>*4)</w:t>
            </w:r>
          </w:p>
        </w:tc>
      </w:tr>
      <w:tr w:rsidR="00002E14" w:rsidRPr="00002E14" w:rsidTr="00002E14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</w:p>
        </w:tc>
      </w:tr>
      <w:tr w:rsidR="00002E14" w:rsidRPr="00002E14" w:rsidTr="00002E14"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002E14" w:rsidRPr="00002E14" w:rsidRDefault="00002E14" w:rsidP="00002E14">
            <w:pPr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</w:pPr>
            <w:r w:rsidRPr="00002E14">
              <w:rPr>
                <w:rFonts w:ascii="Verdana" w:eastAsia="Times New Roman" w:hAnsi="Verdana" w:cs="Times New Roman"/>
                <w:color w:val="000000"/>
                <w:sz w:val="20"/>
                <w:szCs w:val="23"/>
              </w:rPr>
              <w:t> </w:t>
            </w:r>
          </w:p>
        </w:tc>
      </w:tr>
    </w:tbl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002E14" w:rsidRP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*1)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Identificatorul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atribuit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Prestator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imobilului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în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procesul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realizare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a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lucrării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înregistrare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sistematică</w:t>
      </w:r>
      <w:proofErr w:type="spellEnd"/>
    </w:p>
    <w:p w:rsidR="00002E14" w:rsidRP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*2)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Pentru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deținătorii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de UI 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completează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și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număr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tronson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scara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nivel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număr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apartament</w:t>
      </w:r>
      <w:proofErr w:type="spellEnd"/>
    </w:p>
    <w:p w:rsidR="00002E14" w:rsidRP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*3) 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menționează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pentru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imobilul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care </w:t>
      </w:r>
      <w:proofErr w:type="gram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are</w:t>
      </w:r>
      <w:proofErr w:type="gram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posesor</w:t>
      </w:r>
      <w:proofErr w:type="spellEnd"/>
    </w:p>
    <w:p w:rsidR="00002E14" w:rsidRPr="00002E14" w:rsidRDefault="00002E14">
      <w:pPr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*4) 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menționează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dacă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proprietarul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este</w:t>
      </w:r>
      <w:proofErr w:type="spellEnd"/>
      <w:proofErr w:type="gram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decedat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sau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proprietarul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este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  <w:szCs w:val="18"/>
        </w:rPr>
        <w:t>neidentificat</w:t>
      </w:r>
      <w:proofErr w:type="spellEnd"/>
    </w:p>
    <w:p w:rsidR="00002E14" w:rsidRDefault="00002E14">
      <w:pPr>
        <w:rPr>
          <w:rFonts w:ascii="Verdana" w:eastAsia="Times New Roman" w:hAnsi="Verdana" w:cs="Times New Roman"/>
          <w:color w:val="000000"/>
          <w:sz w:val="23"/>
        </w:rPr>
      </w:pPr>
    </w:p>
    <w:p w:rsidR="00002E14" w:rsidRPr="00002E14" w:rsidRDefault="00002E14">
      <w:pPr>
        <w:rPr>
          <w:rFonts w:ascii="Verdana" w:eastAsia="Times New Roman" w:hAnsi="Verdana" w:cs="Times New Roman"/>
          <w:color w:val="000000"/>
          <w:sz w:val="18"/>
        </w:rPr>
      </w:pP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Note</w:t>
      </w:r>
      <w:proofErr w:type="gramStart"/>
      <w:r w:rsidRPr="00002E14">
        <w:rPr>
          <w:rFonts w:ascii="Verdana" w:eastAsia="Times New Roman" w:hAnsi="Verdana" w:cs="Times New Roman"/>
          <w:color w:val="000000"/>
          <w:sz w:val="18"/>
        </w:rPr>
        <w:t>:Data</w:t>
      </w:r>
      <w:proofErr w:type="spellEnd"/>
      <w:proofErr w:type="gram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nașterii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titularului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dreptului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extrage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din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codul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numeric personal al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acestuia.În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dreapta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jos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,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pe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fiecare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pagină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tipărește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: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numărul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paginii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,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înregistrare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sistematică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UAT (se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completează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denumirea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UAT),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sectorul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cadastral nr. </w:t>
      </w:r>
      <w:proofErr w:type="gramStart"/>
      <w:r w:rsidRPr="00002E14">
        <w:rPr>
          <w:rFonts w:ascii="Verdana" w:eastAsia="Times New Roman" w:hAnsi="Verdana" w:cs="Times New Roman"/>
          <w:color w:val="000000"/>
          <w:sz w:val="18"/>
        </w:rPr>
        <w:t xml:space="preserve">......,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anul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realizării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>.</w:t>
      </w:r>
      <w:proofErr w:type="gramEnd"/>
    </w:p>
    <w:p w:rsidR="00002E14" w:rsidRPr="00002E14" w:rsidRDefault="00002E14">
      <w:pPr>
        <w:rPr>
          <w:rFonts w:ascii="Verdana" w:eastAsia="Times New Roman" w:hAnsi="Verdana" w:cs="Times New Roman"/>
          <w:color w:val="000000"/>
          <w:sz w:val="18"/>
        </w:rPr>
      </w:pPr>
      <w:r w:rsidRPr="00002E14">
        <w:rPr>
          <w:rFonts w:ascii="Verdana" w:eastAsia="Times New Roman" w:hAnsi="Verdana" w:cs="Times New Roman"/>
          <w:color w:val="000000"/>
          <w:sz w:val="18"/>
        </w:rPr>
        <w:t xml:space="preserve">*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Opisul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alfabetic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al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titularilor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drepturilor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reale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de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proprietate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, al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posesorilor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și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al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altor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deținători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întocmește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la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nivel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de UAT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cazul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care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lucrările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de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înregistrare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sistematică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derulează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la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nivelul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întregii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UAT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sau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la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nivel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de sector cadastral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cazul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lucrărilor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de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înregistrare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sistematică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realizate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la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nivel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de sector cadastral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și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îndosariază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volume de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câte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200 de file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ordonate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alfabetic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.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Numărul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filelor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poate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fi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mai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mare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sau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mai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mic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,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astfel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încât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deținătorii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având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aceeași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inițială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a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numelui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proofErr w:type="gramStart"/>
      <w:r w:rsidRPr="00002E14">
        <w:rPr>
          <w:rFonts w:ascii="Verdana" w:eastAsia="Times New Roman" w:hAnsi="Verdana" w:cs="Times New Roman"/>
          <w:color w:val="000000"/>
          <w:sz w:val="18"/>
        </w:rPr>
        <w:t>să</w:t>
      </w:r>
      <w:proofErr w:type="spellEnd"/>
      <w:proofErr w:type="gram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fie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înscriși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integral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într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-un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volum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. </w:t>
      </w:r>
    </w:p>
    <w:p w:rsidR="00002E14" w:rsidRPr="00002E14" w:rsidRDefault="00002E14">
      <w:pPr>
        <w:rPr>
          <w:rFonts w:ascii="Verdana" w:eastAsia="Times New Roman" w:hAnsi="Verdana" w:cs="Times New Roman"/>
          <w:color w:val="000000"/>
          <w:sz w:val="18"/>
        </w:rPr>
      </w:pP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Pe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coperta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fiecărui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volum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se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specifică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: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denumirea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, UAT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și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literele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reprezentând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inițialele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numelor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componente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. </w:t>
      </w:r>
    </w:p>
    <w:p w:rsidR="001B2E51" w:rsidRPr="00002E14" w:rsidRDefault="00002E14">
      <w:pPr>
        <w:rPr>
          <w:sz w:val="16"/>
        </w:rPr>
      </w:pPr>
      <w:proofErr w:type="spellStart"/>
      <w:proofErr w:type="gramStart"/>
      <w:r w:rsidRPr="00002E14">
        <w:rPr>
          <w:rFonts w:ascii="Verdana" w:eastAsia="Times New Roman" w:hAnsi="Verdana" w:cs="Times New Roman"/>
          <w:color w:val="000000"/>
          <w:sz w:val="18"/>
        </w:rPr>
        <w:t>Paginile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fiecărui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volum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al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opisului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alfabetic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de </w:t>
      </w:r>
      <w:proofErr w:type="spellStart"/>
      <w:r w:rsidRPr="00002E14">
        <w:rPr>
          <w:rFonts w:ascii="Verdana" w:eastAsia="Times New Roman" w:hAnsi="Verdana" w:cs="Times New Roman"/>
          <w:color w:val="000000"/>
          <w:sz w:val="18"/>
        </w:rPr>
        <w:t>numerotează</w:t>
      </w:r>
      <w:proofErr w:type="spellEnd"/>
      <w:r w:rsidRPr="00002E14">
        <w:rPr>
          <w:rFonts w:ascii="Verdana" w:eastAsia="Times New Roman" w:hAnsi="Verdana" w:cs="Times New Roman"/>
          <w:color w:val="000000"/>
          <w:sz w:val="18"/>
        </w:rPr>
        <w:t xml:space="preserve"> de la 1 la n.</w:t>
      </w:r>
      <w:proofErr w:type="gramEnd"/>
    </w:p>
    <w:sectPr w:rsidR="001B2E51" w:rsidRPr="00002E14" w:rsidSect="00002E14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2E14"/>
    <w:rsid w:val="00002E14"/>
    <w:rsid w:val="000B6CE7"/>
    <w:rsid w:val="000F2743"/>
    <w:rsid w:val="00197F72"/>
    <w:rsid w:val="00343B40"/>
    <w:rsid w:val="00371572"/>
    <w:rsid w:val="005B3E46"/>
    <w:rsid w:val="00633DD9"/>
    <w:rsid w:val="00777DA7"/>
    <w:rsid w:val="007D71BA"/>
    <w:rsid w:val="007F14CE"/>
    <w:rsid w:val="0085460F"/>
    <w:rsid w:val="008579AA"/>
    <w:rsid w:val="00A02656"/>
    <w:rsid w:val="00A30BB3"/>
    <w:rsid w:val="00A36AE8"/>
    <w:rsid w:val="00A555A7"/>
    <w:rsid w:val="00DA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002E14"/>
  </w:style>
  <w:style w:type="character" w:customStyle="1" w:styleId="spar">
    <w:name w:val="s_par"/>
    <w:basedOn w:val="DefaultParagraphFont"/>
    <w:rsid w:val="00002E14"/>
  </w:style>
  <w:style w:type="paragraph" w:styleId="NoSpacing">
    <w:name w:val="No Spacing"/>
    <w:uiPriority w:val="1"/>
    <w:qFormat/>
    <w:rsid w:val="00002E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2020-02-10T12:45:00Z</dcterms:created>
  <dcterms:modified xsi:type="dcterms:W3CDTF">2020-02-10T12:53:00Z</dcterms:modified>
</cp:coreProperties>
</file>